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93" w:rsidRPr="007A1893" w:rsidRDefault="007A1893" w:rsidP="007A189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A1893">
        <w:rPr>
          <w:rFonts w:eastAsia="Times New Roman" w:cs="Times New Roman"/>
          <w:b/>
          <w:bCs/>
          <w:sz w:val="36"/>
          <w:szCs w:val="36"/>
          <w:lang w:eastAsia="pl-PL"/>
        </w:rPr>
        <w:t xml:space="preserve">Technik urządzeń i systemów energetyki odnawialnej </w:t>
      </w:r>
    </w:p>
    <w:p w:rsidR="007A1893" w:rsidRPr="007A1893" w:rsidRDefault="007A1893" w:rsidP="007A189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4762500" cy="1905000"/>
            <wp:effectExtent l="0" t="0" r="0" b="0"/>
            <wp:docPr id="1" name="Obraz 1" descr="tui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is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93" w:rsidRPr="007A1893" w:rsidRDefault="007A1893" w:rsidP="007A1893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b/>
          <w:bCs/>
          <w:sz w:val="27"/>
          <w:szCs w:val="27"/>
          <w:lang w:eastAsia="pl-PL"/>
        </w:rPr>
        <w:t>Technik urządzeń i systemów energetyki odnawialnej: 311930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t>Jest to zawód szerokoprofilowy, umożliwia pracę z zakresu pozyskiwania energii słonecznej, wodnej, wiatrowej czy geotermalnej. Intensywny rozwój rynku energii odnawialnej i rosnącego zapotrzebowania na specjalistów tej dziedziny daje wiele możliwości zatrudnienia w Polsce.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t xml:space="preserve">Absolwent szkoły kształcącej w zawodzie technik urządzeń i systemów energetyki odnawialnej będzie przygotowany do wykonywania następujących zadań zawodowych: 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t>1) organizowania montażu urządzeń i systemów energetyki odnawialnej;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t>2) wykonywania montażu urządzeń i systemów energetyki odnawialnej;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t>3) konserwowania oraz naprawiania urządzeń i systemów energetyki odnawialnej;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t>4) kontrolowania pracy urządzeń i systemów energetyki odnawialnej;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t xml:space="preserve">5) sporządzania kosztorysów oraz ofert i umów dotyczących urządzeń i systemów energetyki odnawialnej. 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t>Kształcenie trwa 4 lata. Absolwent uzyskuje dyplom potwierdzający kwalifikacje: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BD.17. Montaż urządzeń i systemów energetyki odnawialnej; 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b/>
          <w:bCs/>
          <w:i/>
          <w:iCs/>
          <w:szCs w:val="24"/>
          <w:lang w:eastAsia="pl-PL"/>
        </w:rPr>
        <w:t>BD.18. Eksploatacja urządzeń i systemów energetyki odnawialnej;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t>oraz wykształcenie średnie.</w:t>
      </w:r>
    </w:p>
    <w:p w:rsidR="007A1893" w:rsidRPr="007A1893" w:rsidRDefault="007A1893" w:rsidP="007A18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lastRenderedPageBreak/>
        <w:t>Teoretyczne i praktyczne zajęcia zawodowe realizowane będą w doskonale wyposażonych pracowniach szkolnych. Uczniowie odbędą 4-tygodniowe praktyki zawodowe w firmach związanych z ochroną środowiska i montażem urządzeń energetyki odnawialnej na terenie Sandomierza i okolic.</w:t>
      </w:r>
    </w:p>
    <w:p w:rsidR="007A1893" w:rsidRPr="007A1893" w:rsidRDefault="007A1893" w:rsidP="007A189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1893">
        <w:rPr>
          <w:rFonts w:eastAsia="Times New Roman" w:cs="Times New Roman"/>
          <w:szCs w:val="24"/>
          <w:lang w:eastAsia="pl-PL"/>
        </w:rPr>
        <w:t> </w:t>
      </w:r>
    </w:p>
    <w:p w:rsidR="005C00B4" w:rsidRPr="005C00B4" w:rsidRDefault="005C00B4" w:rsidP="005C00B4">
      <w:bookmarkStart w:id="0" w:name="_GoBack"/>
      <w:bookmarkEnd w:id="0"/>
    </w:p>
    <w:sectPr w:rsidR="005C00B4" w:rsidRPr="005C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3"/>
    <w:rsid w:val="00005CF6"/>
    <w:rsid w:val="005C00B4"/>
    <w:rsid w:val="007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189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1893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18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189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1893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18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2017-11-09T07:55:00Z</dcterms:created>
  <dcterms:modified xsi:type="dcterms:W3CDTF">2017-11-09T07:55:00Z</dcterms:modified>
</cp:coreProperties>
</file>